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Default="00E17289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 w:rsidR="00F63248">
        <w:rPr>
          <w:rFonts w:ascii="Times New Roman" w:hAnsi="Times New Roman"/>
          <w:b/>
          <w:sz w:val="26"/>
          <w:szCs w:val="26"/>
        </w:rPr>
        <w:t>Отца</w:t>
      </w: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E17289">
        <w:rPr>
          <w:rFonts w:ascii="Times New Roman" w:hAnsi="Times New Roman"/>
          <w:b/>
          <w:sz w:val="32"/>
          <w:szCs w:val="32"/>
        </w:rPr>
        <w:t>ИВДИВО</w:t>
      </w:r>
      <w:r w:rsidR="00BA7D1E">
        <w:rPr>
          <w:rFonts w:ascii="Times New Roman" w:hAnsi="Times New Roman"/>
          <w:b/>
          <w:sz w:val="32"/>
          <w:szCs w:val="32"/>
        </w:rPr>
        <w:t>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E17289">
        <w:rPr>
          <w:rFonts w:ascii="Times New Roman" w:hAnsi="Times New Roman"/>
          <w:b/>
          <w:sz w:val="32"/>
          <w:szCs w:val="32"/>
        </w:rPr>
        <w:t>Синтеза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</w:p>
    <w:p w:rsidR="00BA7D1E" w:rsidRPr="00EC03D3" w:rsidRDefault="00E17289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F63248">
        <w:rPr>
          <w:rFonts w:ascii="Times New Roman" w:hAnsi="Times New Roman"/>
          <w:b/>
          <w:sz w:val="32"/>
          <w:szCs w:val="32"/>
        </w:rPr>
        <w:t>Отца</w:t>
      </w: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A13385">
        <w:rPr>
          <w:rFonts w:ascii="Times New Roman" w:hAnsi="Times New Roman"/>
          <w:b/>
          <w:sz w:val="96"/>
          <w:szCs w:val="96"/>
        </w:rPr>
        <w:t>8</w:t>
      </w:r>
    </w:p>
    <w:p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E17289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F63248">
        <w:rPr>
          <w:rFonts w:ascii="Times New Roman" w:hAnsi="Times New Roman"/>
          <w:b/>
          <w:sz w:val="32"/>
          <w:szCs w:val="32"/>
        </w:rPr>
        <w:t>Отца</w:t>
      </w:r>
    </w:p>
    <w:p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Высший </w:t>
      </w:r>
      <w:r w:rsidR="00E17289">
        <w:rPr>
          <w:rFonts w:ascii="Times New Roman" w:hAnsi="Times New Roman"/>
          <w:b/>
          <w:sz w:val="32"/>
          <w:szCs w:val="32"/>
        </w:rPr>
        <w:t>ИВДИВО</w:t>
      </w:r>
      <w:r w:rsidRPr="004C0790">
        <w:rPr>
          <w:rFonts w:ascii="Times New Roman" w:hAnsi="Times New Roman"/>
          <w:b/>
          <w:sz w:val="32"/>
          <w:szCs w:val="32"/>
        </w:rPr>
        <w:t xml:space="preserve">-космический Синтез Частей Отец-Человек-Субъектов </w:t>
      </w:r>
      <w:r w:rsidR="00E17289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F63248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Будда </w:t>
      </w:r>
      <w:r w:rsidR="00E17289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F63248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 xml:space="preserve"> Полномочной синтезируемости. </w:t>
      </w:r>
    </w:p>
    <w:p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Совершенная сутенность </w:t>
      </w:r>
      <w:r w:rsidR="00E17289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F63248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Сутенность </w:t>
      </w:r>
      <w:r w:rsidR="00E17289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F63248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Высший Октоизвечный </w:t>
      </w:r>
      <w:r w:rsidR="00E17289">
        <w:rPr>
          <w:rFonts w:ascii="Times New Roman" w:hAnsi="Times New Roman"/>
          <w:b/>
          <w:sz w:val="32"/>
          <w:szCs w:val="32"/>
        </w:rPr>
        <w:t>ИВДИВО</w:t>
      </w:r>
      <w:r w:rsidRPr="004C0790">
        <w:rPr>
          <w:rFonts w:ascii="Times New Roman" w:hAnsi="Times New Roman"/>
          <w:b/>
          <w:sz w:val="32"/>
          <w:szCs w:val="32"/>
        </w:rPr>
        <w:t>-космос.</w:t>
      </w:r>
    </w:p>
    <w:p w:rsidR="004C0790" w:rsidRPr="004C0790" w:rsidRDefault="00F63248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</w:t>
      </w:r>
      <w:r w:rsidR="004C0790" w:rsidRPr="004C0790">
        <w:rPr>
          <w:rFonts w:ascii="Times New Roman" w:hAnsi="Times New Roman"/>
          <w:b/>
          <w:sz w:val="32"/>
          <w:szCs w:val="32"/>
        </w:rPr>
        <w:t>нный мир.</w:t>
      </w:r>
    </w:p>
    <w:p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5145" w:rsidRPr="00465E86" w:rsidRDefault="00A13385" w:rsidP="00A133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15марта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:rsidR="00905145" w:rsidRDefault="00E17289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</w:t>
      </w:r>
      <w:r w:rsidR="00905145" w:rsidRPr="00465E86">
        <w:rPr>
          <w:rFonts w:ascii="Times New Roman" w:hAnsi="Times New Roman"/>
          <w:sz w:val="24"/>
          <w:szCs w:val="24"/>
        </w:rPr>
        <w:t xml:space="preserve"> Москва, Россия</w:t>
      </w:r>
    </w:p>
    <w:p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667A4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E17289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E17289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E17289">
        <w:rPr>
          <w:rFonts w:ascii="Times New Roman" w:hAnsi="Times New Roman" w:cs="Times New Roman"/>
          <w:bCs/>
          <w:i/>
          <w:sz w:val="24"/>
          <w:szCs w:val="24"/>
        </w:rPr>
        <w:t>2:58:51 – 3:19:</w:t>
      </w:r>
      <w:r w:rsidR="00C7445D">
        <w:rPr>
          <w:rFonts w:ascii="Times New Roman" w:hAnsi="Times New Roman" w:cs="Times New Roman"/>
          <w:bCs/>
          <w:i/>
          <w:sz w:val="24"/>
          <w:szCs w:val="24"/>
        </w:rPr>
        <w:t>27</w:t>
      </w:r>
    </w:p>
    <w:p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E17289" w:rsidRPr="00E17289" w:rsidRDefault="00E17289" w:rsidP="00A34A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17289">
        <w:rPr>
          <w:rFonts w:ascii="Times New Roman" w:hAnsi="Times New Roman" w:cs="Times New Roman"/>
          <w:b/>
          <w:iCs/>
          <w:sz w:val="24"/>
          <w:szCs w:val="24"/>
        </w:rPr>
        <w:t>Практика 2.</w:t>
      </w:r>
      <w:r w:rsidR="00D55DD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55DDB" w:rsidRPr="00D55DDB">
        <w:rPr>
          <w:rFonts w:ascii="Times New Roman" w:hAnsi="Times New Roman" w:cs="Times New Roman"/>
          <w:b/>
          <w:iCs/>
          <w:color w:val="C00000"/>
          <w:sz w:val="24"/>
          <w:szCs w:val="24"/>
        </w:rPr>
        <w:t>Первостяжание.</w:t>
      </w:r>
      <w:r w:rsidRPr="00E1728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34AAC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1152 </w:t>
      </w:r>
      <w:r w:rsidR="00D074D1">
        <w:rPr>
          <w:rFonts w:ascii="Times New Roman" w:hAnsi="Times New Roman" w:cs="Times New Roman"/>
          <w:b/>
          <w:iCs/>
          <w:sz w:val="24"/>
          <w:szCs w:val="24"/>
        </w:rPr>
        <w:t xml:space="preserve">самоосуществлённых частей по 1152 видам </w:t>
      </w:r>
      <w:r w:rsidR="00A34AAC">
        <w:rPr>
          <w:rFonts w:ascii="Times New Roman" w:hAnsi="Times New Roman" w:cs="Times New Roman"/>
          <w:b/>
          <w:iCs/>
          <w:sz w:val="24"/>
          <w:szCs w:val="24"/>
        </w:rPr>
        <w:t>живой материи.</w:t>
      </w:r>
    </w:p>
    <w:p w:rsidR="00482227" w:rsidRPr="00E17289" w:rsidRDefault="00482227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E17289" w:rsidRPr="007A0869" w:rsidRDefault="00E17289" w:rsidP="00F63248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sz w:val="24"/>
          <w:szCs w:val="24"/>
        </w:rPr>
      </w:pPr>
      <w:r w:rsidRPr="007A0869">
        <w:rPr>
          <w:rFonts w:asciiTheme="majorBidi" w:eastAsia="Calibri" w:hAnsiTheme="majorBidi" w:cstheme="majorBidi"/>
          <w:i/>
          <w:sz w:val="24"/>
          <w:szCs w:val="24"/>
        </w:rPr>
        <w:t>Мы возжигаемся всем Синтезом каждого из нас. Синтезируемся с Изначально</w:t>
      </w:r>
      <w:r w:rsidR="00AD3986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Вышестоящими</w:t>
      </w:r>
      <w:r w:rsidR="00AD3986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Аватарами</w:t>
      </w:r>
      <w:r w:rsidR="00AD3986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AD3986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Кут Хуми Фаинь. Переходим в зал ИВДИВО на 1 миллиард </w:t>
      </w:r>
      <w:r w:rsidR="00AD3986">
        <w:rPr>
          <w:rFonts w:asciiTheme="majorBidi" w:eastAsia="Calibri" w:hAnsiTheme="majorBidi" w:cstheme="majorBidi"/>
          <w:i/>
          <w:sz w:val="24"/>
          <w:szCs w:val="24"/>
        </w:rPr>
        <w:t>0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73 миллиона 741</w:t>
      </w:r>
      <w:r w:rsidR="00D37C34">
        <w:rPr>
          <w:rFonts w:asciiTheme="majorBidi" w:eastAsia="Calibri" w:hAnsiTheme="majorBidi" w:cstheme="majorBidi"/>
          <w:i/>
          <w:sz w:val="24"/>
          <w:szCs w:val="24"/>
        </w:rPr>
        <w:t xml:space="preserve"> тысячу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760 космос. С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>тановимся телесно п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ред Изначально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Вышестоящими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Аватарами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Кут Хуми Фаинь в форме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У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>чителей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38 Синтеза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И просим преобразить каждого из нас и синтез нас на 1152 части самоосуществления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с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интеза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1152 видов живой материи от 17.179.869.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185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>, как физического выражения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живой материи и на 1152 выше. Пока не называем эту цифру.</w:t>
      </w:r>
    </w:p>
    <w:p w:rsidR="00E17289" w:rsidRPr="007A0869" w:rsidRDefault="00E17289" w:rsidP="00E17289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sz w:val="24"/>
          <w:szCs w:val="24"/>
        </w:rPr>
      </w:pP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И синтезируясь с 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Хум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Кут Хуми Фаинь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>, стяжаем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1152 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Синтез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1152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интез тела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синтеза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>. И возжигаясь, преображаем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ся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ими.</w:t>
      </w:r>
    </w:p>
    <w:p w:rsidR="00F63248" w:rsidRPr="007A0869" w:rsidRDefault="00E17289" w:rsidP="00F6324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В этом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Огне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мы синтезируемся с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 Вышестоящим</w:t>
      </w:r>
      <w:r w:rsidR="00B079B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. Переходим в зал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 Вышестоящего Отца н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а 1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миллиард </w:t>
      </w:r>
      <w:r w:rsidR="00A74D54">
        <w:rPr>
          <w:rFonts w:asciiTheme="majorBidi" w:eastAsia="Calibri" w:hAnsiTheme="majorBidi" w:cstheme="majorBidi"/>
          <w:i/>
          <w:sz w:val="24"/>
          <w:szCs w:val="24"/>
        </w:rPr>
        <w:t>0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73 миллиона 741 тысяча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…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Переходим в зал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 Вышестоящего Отца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выше. На 17 миллиардов 179 миллионов 869 тысяч 185 вид живого космоса.</w:t>
      </w:r>
      <w:r w:rsidR="00B079B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Или просто живой космос. Становимся в зале пред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</w:t>
      </w:r>
      <w:r w:rsidR="00B079B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стоящим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. И просим Изначально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В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стоящ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его</w:t>
      </w:r>
      <w:r w:rsidR="00B079B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синтезировать и сотворить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о</w:t>
      </w:r>
      <w:r w:rsidR="00D37C34">
        <w:rPr>
          <w:rFonts w:asciiTheme="majorBidi" w:eastAsia="Calibri" w:hAnsiTheme="majorBidi" w:cstheme="majorBidi"/>
          <w:i/>
          <w:sz w:val="24"/>
          <w:szCs w:val="24"/>
        </w:rPr>
        <w:t>братной мировой реализацией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1152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с</w:t>
      </w:r>
      <w:r w:rsidR="00F3237A">
        <w:rPr>
          <w:rFonts w:asciiTheme="majorBidi" w:eastAsia="Calibri" w:hAnsiTheme="majorBidi" w:cstheme="majorBidi"/>
          <w:i/>
          <w:sz w:val="24"/>
          <w:szCs w:val="24"/>
        </w:rPr>
        <w:t>амоосуществлё</w:t>
      </w:r>
      <w:r w:rsidR="00B079BA">
        <w:rPr>
          <w:rFonts w:asciiTheme="majorBidi" w:eastAsia="Calibri" w:hAnsiTheme="majorBidi" w:cstheme="majorBidi"/>
          <w:i/>
          <w:sz w:val="24"/>
          <w:szCs w:val="24"/>
        </w:rPr>
        <w:t>нные части по 1152 вида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м живой материи. От 17 миллиардов 1</w:t>
      </w:r>
      <w:r w:rsidR="009E6E0F">
        <w:rPr>
          <w:rFonts w:asciiTheme="majorBidi" w:eastAsia="Calibri" w:hAnsiTheme="majorBidi" w:cstheme="majorBidi"/>
          <w:i/>
          <w:sz w:val="24"/>
          <w:szCs w:val="24"/>
        </w:rPr>
        <w:t>79 миллионов 870 тысяч 336 вида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материи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д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о </w:t>
      </w:r>
      <w:r w:rsidR="009E6E0F">
        <w:rPr>
          <w:rFonts w:asciiTheme="majorBidi" w:eastAsia="Calibri" w:hAnsiTheme="majorBidi" w:cstheme="majorBidi"/>
          <w:i/>
          <w:sz w:val="24"/>
          <w:szCs w:val="24"/>
        </w:rPr>
        <w:t xml:space="preserve">17 миллиардов 179 миллионов 869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тысяч 185 вида живой материи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с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интез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-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физически каждым из нас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в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прямом явлении Изначально</w:t>
      </w:r>
      <w:r w:rsidR="009E6E0F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="009E6E0F">
        <w:rPr>
          <w:rFonts w:asciiTheme="majorBidi" w:eastAsia="Calibri" w:hAnsiTheme="majorBidi" w:cstheme="majorBidi"/>
          <w:i/>
          <w:sz w:val="24"/>
          <w:szCs w:val="24"/>
        </w:rPr>
        <w:t>стоящего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E6E0F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ж</w:t>
      </w:r>
      <w:r w:rsidR="007C668B">
        <w:rPr>
          <w:rFonts w:asciiTheme="majorBidi" w:eastAsia="Calibri" w:hAnsiTheme="majorBidi" w:cstheme="majorBidi"/>
          <w:i/>
          <w:sz w:val="24"/>
          <w:szCs w:val="24"/>
        </w:rPr>
        <w:t>ивой материей</w:t>
      </w:r>
      <w:r w:rsidR="00D37C34">
        <w:rPr>
          <w:rFonts w:asciiTheme="majorBidi" w:eastAsia="Calibri" w:hAnsiTheme="majorBidi" w:cstheme="majorBidi"/>
          <w:i/>
          <w:sz w:val="24"/>
          <w:szCs w:val="24"/>
        </w:rPr>
        <w:t xml:space="preserve"> физически собою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. И синтезируя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сь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с Изначально</w:t>
      </w:r>
      <w:r w:rsidR="007C668B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ы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ше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стоящим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Отцом, п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роникая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сь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стяжанием и творением Изначально</w:t>
      </w:r>
      <w:r w:rsidR="007C668B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7C668B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Отца,</w:t>
      </w:r>
      <w:r w:rsidR="007C668B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стя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жаем 1152 квантовые единицы живой материи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1152 частей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я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влением квантовых единиц в виде объемов</w:t>
      </w:r>
      <w:r w:rsidR="007C668B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Частей в каждом из нас. От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Ч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асти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="007C668B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7C668B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Вышестоящего</w:t>
      </w:r>
      <w:r w:rsidR="007C668B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Отца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1152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д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о части </w:t>
      </w:r>
      <w:r w:rsidR="007C668B">
        <w:rPr>
          <w:rFonts w:asciiTheme="majorBidi" w:eastAsia="Calibri" w:hAnsiTheme="majorBidi" w:cstheme="majorBidi"/>
          <w:i/>
          <w:sz w:val="24"/>
          <w:szCs w:val="24"/>
        </w:rPr>
        <w:t xml:space="preserve">-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частность тела физики</w:t>
      </w:r>
      <w:r w:rsidR="007C668B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в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ключите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льно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:rsidR="00E17289" w:rsidRPr="007A0869" w:rsidRDefault="00E17289" w:rsidP="00F63248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sz w:val="24"/>
          <w:szCs w:val="24"/>
        </w:rPr>
      </w:pPr>
      <w:r w:rsidRPr="007A0869">
        <w:rPr>
          <w:rFonts w:asciiTheme="majorBidi" w:eastAsia="Calibri" w:hAnsiTheme="majorBidi" w:cstheme="majorBidi"/>
          <w:i/>
          <w:sz w:val="24"/>
          <w:szCs w:val="24"/>
        </w:rPr>
        <w:t>И теперь физически чувствуйте, что такое</w:t>
      </w:r>
      <w:r w:rsidR="007C668B">
        <w:rPr>
          <w:rFonts w:asciiTheme="majorBidi" w:eastAsia="Calibri" w:hAnsiTheme="majorBidi" w:cstheme="majorBidi"/>
          <w:i/>
          <w:sz w:val="24"/>
          <w:szCs w:val="24"/>
        </w:rPr>
        <w:t xml:space="preserve"> квантовое состояние и единицы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="007C668B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В физическом теле наступило соответствующее состояние. В физическое тело вошло 1152 контин</w:t>
      </w:r>
      <w:r w:rsidR="00D37C34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ума или объ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ма квантовых единиц</w:t>
      </w:r>
      <w:r w:rsidR="006378A2">
        <w:rPr>
          <w:rFonts w:asciiTheme="majorBidi" w:eastAsia="Calibri" w:hAnsiTheme="majorBidi" w:cstheme="majorBidi"/>
          <w:i/>
          <w:sz w:val="24"/>
          <w:szCs w:val="24"/>
        </w:rPr>
        <w:t>. С</w:t>
      </w:r>
      <w:r w:rsidR="00F3237A">
        <w:rPr>
          <w:rFonts w:asciiTheme="majorBidi" w:eastAsia="Calibri" w:hAnsiTheme="majorBidi" w:cstheme="majorBidi"/>
          <w:i/>
          <w:sz w:val="24"/>
          <w:szCs w:val="24"/>
        </w:rPr>
        <w:t>амо</w:t>
      </w:r>
      <w:r w:rsidR="00C7445D">
        <w:rPr>
          <w:rFonts w:asciiTheme="majorBidi" w:eastAsia="Calibri" w:hAnsiTheme="majorBidi" w:cstheme="majorBidi"/>
          <w:i/>
          <w:sz w:val="24"/>
          <w:szCs w:val="24"/>
        </w:rPr>
        <w:t>о</w:t>
      </w:r>
      <w:r w:rsidR="00F3237A">
        <w:rPr>
          <w:rFonts w:asciiTheme="majorBidi" w:eastAsia="Calibri" w:hAnsiTheme="majorBidi" w:cstheme="majorBidi"/>
          <w:i/>
          <w:sz w:val="24"/>
          <w:szCs w:val="24"/>
        </w:rPr>
        <w:t>существлё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нных </w:t>
      </w:r>
      <w:r w:rsidR="006378A2">
        <w:rPr>
          <w:rFonts w:asciiTheme="majorBidi" w:eastAsia="Calibri" w:hAnsiTheme="majorBidi" w:cstheme="majorBidi"/>
          <w:i/>
          <w:sz w:val="24"/>
          <w:szCs w:val="24"/>
        </w:rPr>
        <w:t>ч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астей живой материи каждого из нас.</w:t>
      </w:r>
    </w:p>
    <w:p w:rsidR="00F63248" w:rsidRPr="007A0869" w:rsidRDefault="00126EEF" w:rsidP="00F6324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>И вспыхивая ими, м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ы синтезируемся с Изначально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. И в квантовых единицах живой материи просим развернуть атомные единицы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ж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ивой материи.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Стяжа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е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м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1152 атомные единицы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с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интеза квантовых свя</w:t>
      </w:r>
      <w:r>
        <w:rPr>
          <w:rFonts w:asciiTheme="majorBidi" w:eastAsia="Calibri" w:hAnsiTheme="majorBidi" w:cstheme="majorBidi"/>
          <w:i/>
          <w:sz w:val="24"/>
          <w:szCs w:val="24"/>
        </w:rPr>
        <w:t>зей в атомные связи между собою, включая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частицы и спины в их единстве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, и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прося синтезировать атомные и квантовые единицы соответ</w:t>
      </w:r>
      <w:r w:rsidR="00B37FDE">
        <w:rPr>
          <w:rFonts w:asciiTheme="majorBidi" w:eastAsia="Calibri" w:hAnsiTheme="majorBidi" w:cstheme="majorBidi"/>
          <w:i/>
          <w:sz w:val="24"/>
          <w:szCs w:val="24"/>
        </w:rPr>
        <w:t>ствующих 1152 частей между собою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, в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водя в физическое тело квантово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-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атомную регуляцию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двух единиц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ж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ивой материи каждым из нас. </w:t>
      </w:r>
    </w:p>
    <w:p w:rsidR="005F056C" w:rsidRPr="007A0869" w:rsidRDefault="00E17289" w:rsidP="00F6324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7A0869">
        <w:rPr>
          <w:rFonts w:asciiTheme="majorBidi" w:eastAsia="Calibri" w:hAnsiTheme="majorBidi" w:cstheme="majorBidi"/>
          <w:i/>
          <w:sz w:val="24"/>
          <w:szCs w:val="24"/>
        </w:rPr>
        <w:t>Если кто-то чувствительный</w:t>
      </w:r>
      <w:r w:rsidR="00C7445D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в физическом теле, особенно на голове в сторону затылка, на плечах</w:t>
      </w:r>
      <w:r w:rsidR="00B37FDE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г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руд</w:t>
      </w:r>
      <w:r w:rsidR="00B37FDE">
        <w:rPr>
          <w:rFonts w:asciiTheme="majorBidi" w:eastAsia="Calibri" w:hAnsiTheme="majorBidi" w:cstheme="majorBidi"/>
          <w:i/>
          <w:sz w:val="24"/>
          <w:szCs w:val="24"/>
        </w:rPr>
        <w:t>ной клетке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, мы чувствуем атомную единицу, то есть единицу из множества атомов, которая во взаимодействии с квантами простраивается в атомную структуру каждой </w:t>
      </w:r>
      <w:r w:rsidR="005F056C" w:rsidRPr="007A0869">
        <w:rPr>
          <w:rFonts w:asciiTheme="majorBidi" w:eastAsia="Calibri" w:hAnsiTheme="majorBidi" w:cstheme="majorBidi"/>
          <w:i/>
          <w:sz w:val="24"/>
          <w:szCs w:val="24"/>
        </w:rPr>
        <w:t>Ч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асти. </w:t>
      </w:r>
    </w:p>
    <w:p w:rsidR="005F056C" w:rsidRPr="007A0869" w:rsidRDefault="005F056C" w:rsidP="005F056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7A0869">
        <w:rPr>
          <w:rFonts w:asciiTheme="majorBidi" w:eastAsia="Calibri" w:hAnsiTheme="majorBidi" w:cstheme="majorBidi"/>
          <w:i/>
          <w:sz w:val="24"/>
          <w:szCs w:val="24"/>
        </w:rPr>
        <w:t>Д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алее мы синтезируемся с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800FC1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800FC1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="00800FC1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800FC1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ст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я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жаем 1152 молекулярные единицы живой материи 1152 само</w:t>
      </w:r>
      <w:r w:rsidR="00C7445D">
        <w:rPr>
          <w:rFonts w:asciiTheme="majorBidi" w:eastAsia="Calibri" w:hAnsiTheme="majorBidi" w:cstheme="majorBidi"/>
          <w:i/>
          <w:sz w:val="24"/>
          <w:szCs w:val="24"/>
        </w:rPr>
        <w:t>о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существл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нных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Ч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астей каждого из нас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, п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о 1152 видам живой материи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, п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рося развернуть генетическую перспективу молеку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л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из 64 кодонов в 192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, д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алее 384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, и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далее 576 кодоновых оснований генетики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в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зрастанием шестой расы за 10 миллиардов лет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к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аждым из нас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в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троице 192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-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р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ц кодоновых оснований.</w:t>
      </w:r>
      <w:r w:rsidR="00800FC1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И проникаемся молекулярным Синтезом в физическом теле. </w:t>
      </w:r>
    </w:p>
    <w:p w:rsidR="005F056C" w:rsidRPr="007A0869" w:rsidRDefault="00E17289" w:rsidP="005F056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7A0869">
        <w:rPr>
          <w:rFonts w:asciiTheme="majorBidi" w:eastAsia="Calibri" w:hAnsiTheme="majorBidi" w:cstheme="majorBidi"/>
          <w:i/>
          <w:sz w:val="24"/>
          <w:szCs w:val="24"/>
        </w:rPr>
        <w:t>Попробуйте прожить в физическом теле совсем иное состояние, чем атомная и квантовая до этого. Такое более насыщенное, более плотное поле, более связанное что ли, вязкость появляется</w:t>
      </w:r>
      <w:r w:rsidR="005F056C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в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молекулярных единицах. </w:t>
      </w:r>
    </w:p>
    <w:p w:rsidR="00BD4632" w:rsidRPr="007A0869" w:rsidRDefault="00E17289" w:rsidP="00041046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7A0869">
        <w:rPr>
          <w:rFonts w:asciiTheme="majorBidi" w:eastAsia="Calibri" w:hAnsiTheme="majorBidi" w:cstheme="majorBidi"/>
          <w:i/>
          <w:sz w:val="24"/>
          <w:szCs w:val="24"/>
        </w:rPr>
        <w:lastRenderedPageBreak/>
        <w:t xml:space="preserve">И синтезируясь с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E0C0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5F056C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6E0C0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, проникаемся молекулярным Синтезом </w:t>
      </w:r>
      <w:r w:rsidR="006E0C0D">
        <w:rPr>
          <w:rFonts w:asciiTheme="majorBidi" w:eastAsia="Calibri" w:hAnsiTheme="majorBidi" w:cstheme="majorBidi"/>
          <w:i/>
          <w:sz w:val="24"/>
          <w:szCs w:val="24"/>
        </w:rPr>
        <w:t>1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152 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>Ч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астей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в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синтезировании атомов и квантов молекулярным Синтезом</w:t>
      </w:r>
      <w:r w:rsidR="00EB3C75">
        <w:rPr>
          <w:rFonts w:asciiTheme="majorBidi" w:eastAsia="Calibri" w:hAnsiTheme="majorBidi" w:cstheme="majorBidi"/>
          <w:i/>
          <w:sz w:val="24"/>
          <w:szCs w:val="24"/>
        </w:rPr>
        <w:t xml:space="preserve"> между собою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. И в этом состоянии мы синтезируемся с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E0C0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5F056C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Вышестоящим</w:t>
      </w:r>
      <w:r w:rsidR="006E0C0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Отцом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и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ст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>я</w:t>
      </w:r>
      <w:r w:rsidR="00F3237A">
        <w:rPr>
          <w:rFonts w:asciiTheme="majorBidi" w:eastAsia="Calibri" w:hAnsiTheme="majorBidi" w:cstheme="majorBidi"/>
          <w:i/>
          <w:sz w:val="24"/>
          <w:szCs w:val="24"/>
        </w:rPr>
        <w:t>жаем в 1152 самоосуществлё</w:t>
      </w:r>
      <w:r w:rsidR="006E0C0D">
        <w:rPr>
          <w:rFonts w:asciiTheme="majorBidi" w:eastAsia="Calibri" w:hAnsiTheme="majorBidi" w:cstheme="majorBidi"/>
          <w:i/>
          <w:sz w:val="24"/>
          <w:szCs w:val="24"/>
        </w:rPr>
        <w:t>нные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части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тогово 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>а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томно-молекулярным квантовым Синтезом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е</w:t>
      </w:r>
      <w:r w:rsidR="00B37FDE">
        <w:rPr>
          <w:rFonts w:asciiTheme="majorBidi" w:eastAsia="Calibri" w:hAnsiTheme="majorBidi" w:cstheme="majorBidi"/>
          <w:i/>
          <w:sz w:val="24"/>
          <w:szCs w:val="24"/>
        </w:rPr>
        <w:t>диниц частей между собою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>, п</w:t>
      </w:r>
      <w:r w:rsidR="00F3237A">
        <w:rPr>
          <w:rFonts w:asciiTheme="majorBidi" w:eastAsia="Calibri" w:hAnsiTheme="majorBidi" w:cstheme="majorBidi"/>
          <w:i/>
          <w:sz w:val="24"/>
          <w:szCs w:val="24"/>
        </w:rPr>
        <w:t>ереходящих в само</w:t>
      </w:r>
      <w:r w:rsidR="00C7445D">
        <w:rPr>
          <w:rFonts w:asciiTheme="majorBidi" w:eastAsia="Calibri" w:hAnsiTheme="majorBidi" w:cstheme="majorBidi"/>
          <w:i/>
          <w:sz w:val="24"/>
          <w:szCs w:val="24"/>
        </w:rPr>
        <w:t>о</w:t>
      </w:r>
      <w:r w:rsidR="00F3237A">
        <w:rPr>
          <w:rFonts w:asciiTheme="majorBidi" w:eastAsia="Calibri" w:hAnsiTheme="majorBidi" w:cstheme="majorBidi"/>
          <w:i/>
          <w:sz w:val="24"/>
          <w:szCs w:val="24"/>
        </w:rPr>
        <w:t>существлё</w:t>
      </w:r>
      <w:r w:rsidR="00EB3C75">
        <w:rPr>
          <w:rFonts w:asciiTheme="majorBidi" w:eastAsia="Calibri" w:hAnsiTheme="majorBidi" w:cstheme="majorBidi"/>
          <w:i/>
          <w:sz w:val="24"/>
          <w:szCs w:val="24"/>
        </w:rPr>
        <w:t>нные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части живой материи каждого из нас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>, п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рося каждому из нас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в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>ключить О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тцовское созидание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ж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ивой материи 1152 частей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ф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изическим телом каждого из нас. И</w:t>
      </w:r>
      <w:r w:rsidR="00F3237A">
        <w:rPr>
          <w:rFonts w:asciiTheme="majorBidi" w:eastAsia="Calibri" w:hAnsiTheme="majorBidi" w:cstheme="majorBidi"/>
          <w:i/>
          <w:sz w:val="24"/>
          <w:szCs w:val="24"/>
        </w:rPr>
        <w:t xml:space="preserve"> проникаемся 1152 самоосуществлё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нными 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>Ч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астями живой материи в каждом из нас</w:t>
      </w:r>
      <w:r w:rsidR="00041046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в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явлен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>ии живой материи физически собою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:rsidR="00E17289" w:rsidRPr="007A0869" w:rsidRDefault="00E17289" w:rsidP="00DF08E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sz w:val="24"/>
          <w:szCs w:val="24"/>
        </w:rPr>
      </w:pP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Возвращаемся вниманием в зал </w:t>
      </w:r>
      <w:r w:rsidR="00BD4632"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 Вышестоящего Отца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. Наши тела стоят пред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 Вышестоящим Отцом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Синтезируемся с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Хум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Вышестоящего Отца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т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я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жаем 1152 Синтеза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Изначального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Вышестоящего Отца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. И возжигая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сь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Синтезом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Изначального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Вышестоящего Отца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п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ре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ображаемся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им.</w:t>
      </w:r>
    </w:p>
    <w:p w:rsidR="00DF08EE" w:rsidRPr="007A0869" w:rsidRDefault="00810EC1" w:rsidP="00DF08E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>
        <w:rPr>
          <w:rFonts w:asciiTheme="majorBidi" w:eastAsia="Calibri" w:hAnsiTheme="majorBidi" w:cstheme="majorBidi"/>
          <w:i/>
          <w:sz w:val="24"/>
          <w:szCs w:val="24"/>
        </w:rPr>
        <w:t>Синтезируясь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с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Хум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Изначального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Вышестоящего Отца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т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яж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аем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С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интез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Изначального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Вышестоящего Отца, п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рося прео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б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р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а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зить каждого из нас и синтез нас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в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сем стяж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нным, возожж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>нным собою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. И возжигая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сь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Синтезом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Изначального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Вышестоящего Отца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п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>ре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обра</w:t>
      </w:r>
      <w:r w:rsidR="00E17289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жаемся им. </w:t>
      </w:r>
    </w:p>
    <w:p w:rsidR="00C71C6D" w:rsidRPr="007A0869" w:rsidRDefault="00E17289" w:rsidP="00C71C6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И мы благодарим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Вышестоящего Отца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Благодарим </w:t>
      </w:r>
      <w:r w:rsidR="00F63248" w:rsidRPr="007A0869">
        <w:rPr>
          <w:rFonts w:asciiTheme="majorBidi" w:eastAsia="Calibri" w:hAnsiTheme="majorBidi" w:cstheme="majorBidi"/>
          <w:i/>
          <w:sz w:val="24"/>
          <w:szCs w:val="24"/>
        </w:rPr>
        <w:t>Изначально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Вышестоящих 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Аватаров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Синтеза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Кут Хуми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Фаи</w:t>
      </w:r>
      <w:r w:rsidR="00DF08EE" w:rsidRPr="007A0869">
        <w:rPr>
          <w:rFonts w:asciiTheme="majorBidi" w:eastAsia="Calibri" w:hAnsiTheme="majorBidi" w:cstheme="majorBidi"/>
          <w:i/>
          <w:sz w:val="24"/>
          <w:szCs w:val="24"/>
        </w:rPr>
        <w:t>нь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. Возвращаемся в физическую реализацию в данный зал синтез</w:t>
      </w:r>
      <w:r w:rsidR="00C71C6D" w:rsidRPr="007A0869">
        <w:rPr>
          <w:rFonts w:asciiTheme="majorBidi" w:eastAsia="Calibri" w:hAnsiTheme="majorBidi" w:cstheme="majorBidi"/>
          <w:i/>
          <w:sz w:val="24"/>
          <w:szCs w:val="24"/>
        </w:rPr>
        <w:t>-</w:t>
      </w:r>
      <w:r w:rsidR="00473F0B">
        <w:rPr>
          <w:rFonts w:asciiTheme="majorBidi" w:eastAsia="Calibri" w:hAnsiTheme="majorBidi" w:cstheme="majorBidi"/>
          <w:i/>
          <w:sz w:val="24"/>
          <w:szCs w:val="24"/>
        </w:rPr>
        <w:t>физически собою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. Разв</w:t>
      </w:r>
      <w:r w:rsidR="00C71C6D" w:rsidRPr="007A0869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ртываемся физически.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И разв</w:t>
      </w:r>
      <w:r w:rsidR="00C71C6D" w:rsidRPr="007A0869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ртываясь физически</w:t>
      </w:r>
      <w:r w:rsidR="00C71C6D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, эманируем 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вс</w:t>
      </w:r>
      <w:r w:rsidR="00C71C6D" w:rsidRPr="007A0869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стяж</w:t>
      </w:r>
      <w:r w:rsidR="00C71C6D" w:rsidRPr="007A0869">
        <w:rPr>
          <w:rFonts w:asciiTheme="majorBidi" w:eastAsia="Calibri" w:hAnsiTheme="majorBidi" w:cstheme="majorBidi"/>
          <w:i/>
          <w:sz w:val="24"/>
          <w:szCs w:val="24"/>
        </w:rPr>
        <w:t>ён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>ное</w:t>
      </w:r>
      <w:r w:rsidR="00C71C6D" w:rsidRPr="007A0869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возожж</w:t>
      </w:r>
      <w:r w:rsidR="00C71C6D" w:rsidRPr="007A0869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нное 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>в ИВДИВО. В</w:t>
      </w:r>
      <w:r w:rsidR="00C71C6D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ИВДИВО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Москва</w:t>
      </w:r>
      <w:r w:rsidR="00473F0B">
        <w:rPr>
          <w:rFonts w:asciiTheme="majorBidi" w:eastAsia="Calibri" w:hAnsiTheme="majorBidi" w:cstheme="majorBidi"/>
          <w:i/>
          <w:sz w:val="24"/>
          <w:szCs w:val="24"/>
        </w:rPr>
        <w:t>. В</w:t>
      </w:r>
      <w:r w:rsidR="00C71C6D"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п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одразделение </w:t>
      </w:r>
      <w:r w:rsidR="00C71C6D" w:rsidRPr="007A0869">
        <w:rPr>
          <w:rFonts w:asciiTheme="majorBidi" w:eastAsia="Calibri" w:hAnsiTheme="majorBidi" w:cstheme="majorBidi"/>
          <w:i/>
          <w:sz w:val="24"/>
          <w:szCs w:val="24"/>
        </w:rPr>
        <w:t>ИВДИВО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участников данной практики</w:t>
      </w:r>
      <w:r w:rsidR="00C71C6D" w:rsidRPr="007A0869">
        <w:rPr>
          <w:rFonts w:asciiTheme="majorBidi" w:eastAsia="Calibri" w:hAnsiTheme="majorBidi" w:cstheme="majorBidi"/>
          <w:i/>
          <w:sz w:val="24"/>
          <w:szCs w:val="24"/>
        </w:rPr>
        <w:t>, ИВДИВО</w:t>
      </w:r>
      <w:r w:rsidRPr="007A0869">
        <w:rPr>
          <w:rFonts w:asciiTheme="majorBidi" w:eastAsia="Calibri" w:hAnsiTheme="majorBidi" w:cstheme="majorBidi"/>
          <w:i/>
          <w:sz w:val="24"/>
          <w:szCs w:val="24"/>
        </w:rPr>
        <w:t xml:space="preserve"> каждого из нас. И выходим из практики. </w:t>
      </w:r>
      <w:r w:rsidR="006E6D4E">
        <w:rPr>
          <w:rFonts w:asciiTheme="majorBidi" w:eastAsia="Calibri" w:hAnsiTheme="majorBidi" w:cstheme="majorBidi"/>
          <w:i/>
          <w:sz w:val="24"/>
          <w:szCs w:val="24"/>
        </w:rPr>
        <w:t>Аминь.</w:t>
      </w:r>
    </w:p>
    <w:p w:rsidR="00C71C6D" w:rsidRPr="007A0869" w:rsidRDefault="00C71C6D" w:rsidP="00C71C6D">
      <w:pPr>
        <w:spacing w:after="0" w:line="240" w:lineRule="auto"/>
        <w:jc w:val="both"/>
        <w:rPr>
          <w:rFonts w:asciiTheme="majorBidi" w:eastAsia="Calibri" w:hAnsiTheme="majorBidi" w:cstheme="majorBidi"/>
          <w:i/>
          <w:sz w:val="24"/>
          <w:szCs w:val="24"/>
        </w:rPr>
      </w:pPr>
    </w:p>
    <w:p w:rsidR="00C71C6D" w:rsidRDefault="00C71C6D" w:rsidP="00C71C6D">
      <w:pPr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C71C6D">
        <w:rPr>
          <w:rFonts w:asciiTheme="majorBidi" w:eastAsia="Calibri" w:hAnsiTheme="majorBidi" w:cstheme="majorBidi"/>
          <w:b/>
          <w:bCs/>
          <w:sz w:val="24"/>
          <w:szCs w:val="24"/>
        </w:rPr>
        <w:t>Комментарий после практики</w:t>
      </w:r>
    </w:p>
    <w:p w:rsidR="00CD7BE4" w:rsidRPr="00C71C6D" w:rsidRDefault="00CD7BE4" w:rsidP="00C71C6D">
      <w:pPr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CD7BE4" w:rsidRDefault="00E17289" w:rsidP="00CD7BE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7E6275">
        <w:rPr>
          <w:rFonts w:asciiTheme="majorBidi" w:eastAsia="Calibri" w:hAnsiTheme="majorBidi" w:cstheme="majorBidi"/>
          <w:sz w:val="24"/>
          <w:szCs w:val="24"/>
        </w:rPr>
        <w:t>Если ещ</w:t>
      </w:r>
      <w:r w:rsidR="00CD7BE4">
        <w:rPr>
          <w:rFonts w:asciiTheme="majorBidi" w:eastAsia="Calibri" w:hAnsiTheme="majorBidi" w:cstheme="majorBidi"/>
          <w:sz w:val="24"/>
          <w:szCs w:val="24"/>
        </w:rPr>
        <w:t>ё</w:t>
      </w:r>
      <w:r w:rsidRPr="007E6275">
        <w:rPr>
          <w:rFonts w:asciiTheme="majorBidi" w:eastAsia="Calibri" w:hAnsiTheme="majorBidi" w:cstheme="majorBidi"/>
          <w:sz w:val="24"/>
          <w:szCs w:val="24"/>
        </w:rPr>
        <w:t xml:space="preserve"> какие-то д</w:t>
      </w:r>
      <w:r w:rsidR="006E6D4E">
        <w:rPr>
          <w:rFonts w:asciiTheme="majorBidi" w:eastAsia="Calibri" w:hAnsiTheme="majorBidi" w:cstheme="majorBidi"/>
          <w:sz w:val="24"/>
          <w:szCs w:val="24"/>
        </w:rPr>
        <w:t>ома е</w:t>
      </w:r>
      <w:r w:rsidR="00F3237A">
        <w:rPr>
          <w:rFonts w:asciiTheme="majorBidi" w:eastAsia="Calibri" w:hAnsiTheme="majorBidi" w:cstheme="majorBidi"/>
          <w:sz w:val="24"/>
          <w:szCs w:val="24"/>
        </w:rPr>
        <w:t>сть, подойдите, скажите, Москвия</w:t>
      </w:r>
      <w:r w:rsidRPr="007E6275">
        <w:rPr>
          <w:rFonts w:asciiTheme="majorBidi" w:eastAsia="Calibri" w:hAnsiTheme="majorBidi" w:cstheme="majorBidi"/>
          <w:sz w:val="24"/>
          <w:szCs w:val="24"/>
        </w:rPr>
        <w:t>.</w:t>
      </w:r>
      <w:r w:rsidR="006E6D4E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7E6275">
        <w:rPr>
          <w:rFonts w:asciiTheme="majorBidi" w:eastAsia="Calibri" w:hAnsiTheme="majorBidi" w:cstheme="majorBidi"/>
          <w:sz w:val="24"/>
          <w:szCs w:val="24"/>
        </w:rPr>
        <w:t xml:space="preserve">Мне надо говорить. Я сам вас не посчитаю, при </w:t>
      </w:r>
      <w:r w:rsidR="00CD7BE4">
        <w:rPr>
          <w:rFonts w:asciiTheme="majorBidi" w:eastAsia="Calibri" w:hAnsiTheme="majorBidi" w:cstheme="majorBidi"/>
          <w:sz w:val="24"/>
          <w:szCs w:val="24"/>
        </w:rPr>
        <w:t>всём</w:t>
      </w:r>
      <w:r w:rsidRPr="007E6275">
        <w:rPr>
          <w:rFonts w:asciiTheme="majorBidi" w:eastAsia="Calibri" w:hAnsiTheme="majorBidi" w:cstheme="majorBidi"/>
          <w:sz w:val="24"/>
          <w:szCs w:val="24"/>
        </w:rPr>
        <w:t xml:space="preserve"> уважени</w:t>
      </w:r>
      <w:r w:rsidR="00CD7BE4">
        <w:rPr>
          <w:rFonts w:asciiTheme="majorBidi" w:eastAsia="Calibri" w:hAnsiTheme="majorBidi" w:cstheme="majorBidi"/>
          <w:sz w:val="24"/>
          <w:szCs w:val="24"/>
        </w:rPr>
        <w:t>и</w:t>
      </w:r>
      <w:r w:rsidRPr="007E6275">
        <w:rPr>
          <w:rFonts w:asciiTheme="majorBidi" w:eastAsia="Calibri" w:hAnsiTheme="majorBidi" w:cstheme="majorBidi"/>
          <w:sz w:val="24"/>
          <w:szCs w:val="24"/>
        </w:rPr>
        <w:t xml:space="preserve"> к вам. Ещ</w:t>
      </w:r>
      <w:r w:rsidR="00CD7BE4">
        <w:rPr>
          <w:rFonts w:asciiTheme="majorBidi" w:eastAsia="Calibri" w:hAnsiTheme="majorBidi" w:cstheme="majorBidi"/>
          <w:sz w:val="24"/>
          <w:szCs w:val="24"/>
        </w:rPr>
        <w:t>ё</w:t>
      </w:r>
      <w:r w:rsidRPr="007E6275">
        <w:rPr>
          <w:rFonts w:asciiTheme="majorBidi" w:eastAsia="Calibri" w:hAnsiTheme="majorBidi" w:cstheme="majorBidi"/>
          <w:sz w:val="24"/>
          <w:szCs w:val="24"/>
        </w:rPr>
        <w:t xml:space="preserve"> секунду и пойдем на </w:t>
      </w:r>
      <w:r w:rsidR="00CD7BE4">
        <w:rPr>
          <w:rFonts w:asciiTheme="majorBidi" w:eastAsia="Calibri" w:hAnsiTheme="majorBidi" w:cstheme="majorBidi"/>
          <w:sz w:val="24"/>
          <w:szCs w:val="24"/>
        </w:rPr>
        <w:t>перерыв</w:t>
      </w:r>
      <w:r w:rsidRPr="007E6275">
        <w:rPr>
          <w:rFonts w:asciiTheme="majorBidi" w:eastAsia="Calibri" w:hAnsiTheme="majorBidi" w:cstheme="majorBidi"/>
          <w:sz w:val="24"/>
          <w:szCs w:val="24"/>
        </w:rPr>
        <w:t>.</w:t>
      </w:r>
      <w:r w:rsidR="00DE68A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7E6275">
        <w:rPr>
          <w:rFonts w:asciiTheme="majorBidi" w:eastAsia="Calibri" w:hAnsiTheme="majorBidi" w:cstheme="majorBidi"/>
          <w:sz w:val="24"/>
          <w:szCs w:val="24"/>
        </w:rPr>
        <w:t xml:space="preserve">Надо это </w:t>
      </w:r>
      <w:r w:rsidR="00DE68AB">
        <w:rPr>
          <w:rFonts w:asciiTheme="majorBidi" w:eastAsia="Calibri" w:hAnsiTheme="majorBidi" w:cstheme="majorBidi"/>
          <w:sz w:val="24"/>
          <w:szCs w:val="24"/>
        </w:rPr>
        <w:t>усвоить. М</w:t>
      </w:r>
      <w:r w:rsidRPr="007E6275">
        <w:rPr>
          <w:rFonts w:asciiTheme="majorBidi" w:eastAsia="Calibri" w:hAnsiTheme="majorBidi" w:cstheme="majorBidi"/>
          <w:sz w:val="24"/>
          <w:szCs w:val="24"/>
        </w:rPr>
        <w:t xml:space="preserve">аленький момент. </w:t>
      </w:r>
    </w:p>
    <w:p w:rsidR="00E17289" w:rsidRPr="007E6275" w:rsidRDefault="00E17289" w:rsidP="00CD7BE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6275">
        <w:rPr>
          <w:rFonts w:asciiTheme="majorBidi" w:eastAsia="Calibri" w:hAnsiTheme="majorBidi" w:cstheme="majorBidi"/>
          <w:sz w:val="24"/>
          <w:szCs w:val="24"/>
        </w:rPr>
        <w:t>У нас до этого, ну это в принципе из научных конструкций, каждая частность выражалась такими молекулярными единицами или атомами, где мысль записывалась набором атомов, чтобы сохраниться.</w:t>
      </w:r>
    </w:p>
    <w:p w:rsidR="00E17289" w:rsidRPr="007E6275" w:rsidRDefault="00281A83" w:rsidP="00E1728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Так как мы сейчас перешли в квантовые единицы</w:t>
      </w:r>
      <w:r w:rsidR="00E17289" w:rsidRPr="007E6275">
        <w:rPr>
          <w:rFonts w:asciiTheme="majorBidi" w:eastAsia="Calibri" w:hAnsiTheme="majorBidi" w:cstheme="majorBidi"/>
          <w:sz w:val="24"/>
          <w:szCs w:val="24"/>
        </w:rPr>
        <w:t xml:space="preserve">, это </w:t>
      </w:r>
      <w:r>
        <w:rPr>
          <w:rFonts w:asciiTheme="majorBidi" w:eastAsia="Calibri" w:hAnsiTheme="majorBidi" w:cstheme="majorBidi"/>
          <w:sz w:val="24"/>
          <w:szCs w:val="24"/>
        </w:rPr>
        <w:t xml:space="preserve">сейчас в зале </w:t>
      </w:r>
      <w:r w:rsidR="00F63248">
        <w:rPr>
          <w:rFonts w:asciiTheme="majorBidi" w:eastAsia="Calibri" w:hAnsiTheme="majorBidi" w:cstheme="majorBidi"/>
          <w:sz w:val="24"/>
          <w:szCs w:val="24"/>
        </w:rPr>
        <w:t>Отца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E17289" w:rsidRPr="007E6275">
        <w:rPr>
          <w:rFonts w:asciiTheme="majorBidi" w:eastAsia="Calibri" w:hAnsiTheme="majorBidi" w:cstheme="majorBidi"/>
          <w:sz w:val="24"/>
          <w:szCs w:val="24"/>
        </w:rPr>
        <w:t xml:space="preserve">смотрел, мы можем увидеть любую частность, </w:t>
      </w:r>
      <w:r>
        <w:rPr>
          <w:rFonts w:asciiTheme="majorBidi" w:eastAsia="Calibri" w:hAnsiTheme="majorBidi" w:cstheme="majorBidi"/>
          <w:sz w:val="24"/>
          <w:szCs w:val="24"/>
        </w:rPr>
        <w:t xml:space="preserve">мысль, </w:t>
      </w:r>
      <w:r w:rsidR="00E17289" w:rsidRPr="007E6275">
        <w:rPr>
          <w:rFonts w:asciiTheme="majorBidi" w:eastAsia="Calibri" w:hAnsiTheme="majorBidi" w:cstheme="majorBidi"/>
          <w:sz w:val="24"/>
          <w:szCs w:val="24"/>
        </w:rPr>
        <w:t>смысл, как набор квантов. Более мелких частиц, более скоростных частиц,</w:t>
      </w:r>
      <w:r w:rsidR="00CA3695">
        <w:rPr>
          <w:rFonts w:asciiTheme="majorBidi" w:eastAsia="Calibri" w:hAnsiTheme="majorBidi" w:cstheme="majorBidi"/>
          <w:sz w:val="24"/>
          <w:szCs w:val="24"/>
        </w:rPr>
        <w:t xml:space="preserve"> внимание и более информационно</w:t>
      </w:r>
      <w:r w:rsidR="00E17289" w:rsidRPr="007E6275">
        <w:rPr>
          <w:rFonts w:asciiTheme="majorBidi" w:eastAsia="Calibri" w:hAnsiTheme="majorBidi" w:cstheme="majorBidi"/>
          <w:sz w:val="24"/>
          <w:szCs w:val="24"/>
        </w:rPr>
        <w:t xml:space="preserve"> емких. То есть записать информацию на оболочке молекулы, на оболочке атома, это очень большой ресурс энергии организма.</w:t>
      </w:r>
    </w:p>
    <w:p w:rsidR="00E17289" w:rsidRPr="007E6275" w:rsidRDefault="00E17289" w:rsidP="0098718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6275">
        <w:rPr>
          <w:rFonts w:asciiTheme="majorBidi" w:eastAsia="Calibri" w:hAnsiTheme="majorBidi" w:cstheme="majorBidi"/>
          <w:sz w:val="24"/>
          <w:szCs w:val="24"/>
        </w:rPr>
        <w:t>Поэтому мысли и чувств мало, смыслов мало. Если мы начн</w:t>
      </w:r>
      <w:r w:rsidR="00987189">
        <w:rPr>
          <w:rFonts w:asciiTheme="majorBidi" w:eastAsia="Calibri" w:hAnsiTheme="majorBidi" w:cstheme="majorBidi"/>
          <w:sz w:val="24"/>
          <w:szCs w:val="24"/>
        </w:rPr>
        <w:t>ё</w:t>
      </w:r>
      <w:r w:rsidRPr="007E6275">
        <w:rPr>
          <w:rFonts w:asciiTheme="majorBidi" w:eastAsia="Calibri" w:hAnsiTheme="majorBidi" w:cstheme="majorBidi"/>
          <w:sz w:val="24"/>
          <w:szCs w:val="24"/>
        </w:rPr>
        <w:t>м информац</w:t>
      </w:r>
      <w:r w:rsidR="00473F0B">
        <w:rPr>
          <w:rFonts w:asciiTheme="majorBidi" w:eastAsia="Calibri" w:hAnsiTheme="majorBidi" w:cstheme="majorBidi"/>
          <w:sz w:val="24"/>
          <w:szCs w:val="24"/>
        </w:rPr>
        <w:t>ию связывать набором</w:t>
      </w:r>
      <w:r w:rsidRPr="007E6275">
        <w:rPr>
          <w:rFonts w:asciiTheme="majorBidi" w:eastAsia="Calibri" w:hAnsiTheme="majorBidi" w:cstheme="majorBidi"/>
          <w:sz w:val="24"/>
          <w:szCs w:val="24"/>
        </w:rPr>
        <w:t xml:space="preserve"> квантов, то сам по себе квант, это единица информации. Если набор квантов, это несколько единиц информаций, связанных в одну мысль.</w:t>
      </w:r>
      <w:r w:rsidR="00CA36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7E6275">
        <w:rPr>
          <w:rFonts w:asciiTheme="majorBidi" w:eastAsia="Calibri" w:hAnsiTheme="majorBidi" w:cstheme="majorBidi"/>
          <w:sz w:val="24"/>
          <w:szCs w:val="24"/>
        </w:rPr>
        <w:t>И тогда высвободится очень много энергии организма, которая сейчас тратится на запись мысли в молекулы и атомы. Тем, что мы сейчас потренировались на квантовой единице и сейчас пойд</w:t>
      </w:r>
      <w:r w:rsidR="00987189">
        <w:rPr>
          <w:rFonts w:asciiTheme="majorBidi" w:eastAsia="Calibri" w:hAnsiTheme="majorBidi" w:cstheme="majorBidi"/>
          <w:sz w:val="24"/>
          <w:szCs w:val="24"/>
        </w:rPr>
        <w:t>ё</w:t>
      </w:r>
      <w:r w:rsidRPr="007E6275">
        <w:rPr>
          <w:rFonts w:asciiTheme="majorBidi" w:eastAsia="Calibri" w:hAnsiTheme="majorBidi" w:cstheme="majorBidi"/>
          <w:sz w:val="24"/>
          <w:szCs w:val="24"/>
        </w:rPr>
        <w:t>м тренироваться по мирам после пе</w:t>
      </w:r>
      <w:r w:rsidR="00987189">
        <w:rPr>
          <w:rFonts w:asciiTheme="majorBidi" w:eastAsia="Calibri" w:hAnsiTheme="majorBidi" w:cstheme="majorBidi"/>
          <w:sz w:val="24"/>
          <w:szCs w:val="24"/>
        </w:rPr>
        <w:t>ре</w:t>
      </w:r>
      <w:r w:rsidRPr="007E6275">
        <w:rPr>
          <w:rFonts w:asciiTheme="majorBidi" w:eastAsia="Calibri" w:hAnsiTheme="majorBidi" w:cstheme="majorBidi"/>
          <w:sz w:val="24"/>
          <w:szCs w:val="24"/>
        </w:rPr>
        <w:t>рыва, то же самое. Ну как тренироваться? Мы пойд</w:t>
      </w:r>
      <w:r w:rsidR="00BE2FF2">
        <w:rPr>
          <w:rFonts w:asciiTheme="majorBidi" w:eastAsia="Calibri" w:hAnsiTheme="majorBidi" w:cstheme="majorBidi"/>
          <w:sz w:val="24"/>
          <w:szCs w:val="24"/>
        </w:rPr>
        <w:t>ё</w:t>
      </w:r>
      <w:r w:rsidRPr="007E6275">
        <w:rPr>
          <w:rFonts w:asciiTheme="majorBidi" w:eastAsia="Calibri" w:hAnsiTheme="majorBidi" w:cstheme="majorBidi"/>
          <w:sz w:val="24"/>
          <w:szCs w:val="24"/>
        </w:rPr>
        <w:t>м стяжать и тренироваться.</w:t>
      </w:r>
    </w:p>
    <w:p w:rsidR="00E17289" w:rsidRPr="007E6275" w:rsidRDefault="00E17289" w:rsidP="00E1728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6275">
        <w:rPr>
          <w:rFonts w:asciiTheme="majorBidi" w:eastAsia="Calibri" w:hAnsiTheme="majorBidi" w:cstheme="majorBidi"/>
          <w:sz w:val="24"/>
          <w:szCs w:val="24"/>
        </w:rPr>
        <w:t>Отец нам рекомендует постепенно, сразу не получится</w:t>
      </w:r>
      <w:r w:rsidR="00CA3695">
        <w:rPr>
          <w:rFonts w:asciiTheme="majorBidi" w:eastAsia="Calibri" w:hAnsiTheme="majorBidi" w:cstheme="majorBidi"/>
          <w:sz w:val="24"/>
          <w:szCs w:val="24"/>
        </w:rPr>
        <w:t>. С</w:t>
      </w:r>
      <w:r w:rsidRPr="007E6275">
        <w:rPr>
          <w:rFonts w:asciiTheme="majorBidi" w:eastAsia="Calibri" w:hAnsiTheme="majorBidi" w:cstheme="majorBidi"/>
          <w:sz w:val="24"/>
          <w:szCs w:val="24"/>
        </w:rPr>
        <w:t xml:space="preserve">казать, что сразу будет бегать невозможно, довести свои частности до состояния квантового </w:t>
      </w:r>
      <w:r>
        <w:rPr>
          <w:rFonts w:asciiTheme="majorBidi" w:eastAsia="Calibri" w:hAnsiTheme="majorBidi" w:cstheme="majorBidi"/>
          <w:sz w:val="24"/>
          <w:szCs w:val="24"/>
        </w:rPr>
        <w:t>Синтеза</w:t>
      </w:r>
      <w:r w:rsidRPr="007E6275">
        <w:rPr>
          <w:rFonts w:asciiTheme="majorBidi" w:eastAsia="Calibri" w:hAnsiTheme="majorBidi" w:cstheme="majorBidi"/>
          <w:sz w:val="24"/>
          <w:szCs w:val="24"/>
        </w:rPr>
        <w:t xml:space="preserve">. То есть </w:t>
      </w:r>
      <w:r>
        <w:rPr>
          <w:rFonts w:asciiTheme="majorBidi" w:eastAsia="Calibri" w:hAnsiTheme="majorBidi" w:cstheme="majorBidi"/>
          <w:sz w:val="24"/>
          <w:szCs w:val="24"/>
        </w:rPr>
        <w:t>Синтеза</w:t>
      </w:r>
      <w:r w:rsidRPr="007E6275">
        <w:rPr>
          <w:rFonts w:asciiTheme="majorBidi" w:eastAsia="Calibri" w:hAnsiTheme="majorBidi" w:cstheme="majorBidi"/>
          <w:sz w:val="24"/>
          <w:szCs w:val="24"/>
        </w:rPr>
        <w:t xml:space="preserve"> единичками информации. И </w:t>
      </w:r>
      <w:r w:rsidR="00BE2FF2">
        <w:rPr>
          <w:rFonts w:asciiTheme="majorBidi" w:eastAsia="Calibri" w:hAnsiTheme="majorBidi" w:cstheme="majorBidi"/>
          <w:sz w:val="24"/>
          <w:szCs w:val="24"/>
        </w:rPr>
        <w:t>О</w:t>
      </w:r>
      <w:r w:rsidRPr="007E6275">
        <w:rPr>
          <w:rFonts w:asciiTheme="majorBidi" w:eastAsia="Calibri" w:hAnsiTheme="majorBidi" w:cstheme="majorBidi"/>
          <w:sz w:val="24"/>
          <w:szCs w:val="24"/>
        </w:rPr>
        <w:t>тец сказал, что это будет эффективнее в физическом теле.</w:t>
      </w:r>
    </w:p>
    <w:p w:rsidR="00E17289" w:rsidRPr="007E6275" w:rsidRDefault="00E17289" w:rsidP="00E1728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6275">
        <w:rPr>
          <w:rFonts w:asciiTheme="majorBidi" w:eastAsia="Calibri" w:hAnsiTheme="majorBidi" w:cstheme="majorBidi"/>
          <w:sz w:val="24"/>
          <w:szCs w:val="24"/>
        </w:rPr>
        <w:t>Вы начн</w:t>
      </w:r>
      <w:r w:rsidR="00BE2FF2">
        <w:rPr>
          <w:rFonts w:asciiTheme="majorBidi" w:eastAsia="Calibri" w:hAnsiTheme="majorBidi" w:cstheme="majorBidi"/>
          <w:sz w:val="24"/>
          <w:szCs w:val="24"/>
        </w:rPr>
        <w:t>ё</w:t>
      </w:r>
      <w:r w:rsidRPr="007E6275">
        <w:rPr>
          <w:rFonts w:asciiTheme="majorBidi" w:eastAsia="Calibri" w:hAnsiTheme="majorBidi" w:cstheme="majorBidi"/>
          <w:sz w:val="24"/>
          <w:szCs w:val="24"/>
        </w:rPr>
        <w:t>те быстрее думать, быстрее видеть, соображать, осмыслять и так далее. Соответственно, на эту тему можно сделать какие-то практики понимания, практики медитации, практики размышления. В общем, четв</w:t>
      </w:r>
      <w:r w:rsidR="00BE2FF2">
        <w:rPr>
          <w:rFonts w:asciiTheme="majorBidi" w:eastAsia="Calibri" w:hAnsiTheme="majorBidi" w:cstheme="majorBidi"/>
          <w:sz w:val="24"/>
          <w:szCs w:val="24"/>
        </w:rPr>
        <w:t>ё</w:t>
      </w:r>
      <w:r w:rsidRPr="007E6275">
        <w:rPr>
          <w:rFonts w:asciiTheme="majorBidi" w:eastAsia="Calibri" w:hAnsiTheme="majorBidi" w:cstheme="majorBidi"/>
          <w:sz w:val="24"/>
          <w:szCs w:val="24"/>
        </w:rPr>
        <w:t>ртая, третья практика.</w:t>
      </w:r>
    </w:p>
    <w:p w:rsidR="00BE2FF2" w:rsidRDefault="00CA3695" w:rsidP="00BE2FF2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Обучать этому буду</w:t>
      </w:r>
      <w:r w:rsidR="00E17289" w:rsidRPr="007E6275">
        <w:rPr>
          <w:rFonts w:asciiTheme="majorBidi" w:eastAsia="Calibri" w:hAnsiTheme="majorBidi" w:cstheme="majorBidi"/>
          <w:sz w:val="24"/>
          <w:szCs w:val="24"/>
        </w:rPr>
        <w:t xml:space="preserve">т, естественно, </w:t>
      </w:r>
      <w:r w:rsidR="00BE2FF2">
        <w:rPr>
          <w:rFonts w:asciiTheme="majorBidi" w:eastAsia="Calibri" w:hAnsiTheme="majorBidi" w:cstheme="majorBidi"/>
          <w:sz w:val="24"/>
          <w:szCs w:val="24"/>
        </w:rPr>
        <w:t>Аватар</w:t>
      </w:r>
      <w:r>
        <w:rPr>
          <w:rFonts w:asciiTheme="majorBidi" w:eastAsia="Calibri" w:hAnsiTheme="majorBidi" w:cstheme="majorBidi"/>
          <w:sz w:val="24"/>
          <w:szCs w:val="24"/>
        </w:rPr>
        <w:t xml:space="preserve">ы </w:t>
      </w:r>
      <w:r w:rsidR="00E17289">
        <w:rPr>
          <w:rFonts w:asciiTheme="majorBidi" w:eastAsia="Calibri" w:hAnsiTheme="majorBidi" w:cstheme="majorBidi"/>
          <w:sz w:val="24"/>
          <w:szCs w:val="24"/>
        </w:rPr>
        <w:t>Синтеза</w:t>
      </w:r>
      <w:r>
        <w:rPr>
          <w:rFonts w:asciiTheme="majorBidi" w:eastAsia="Calibri" w:hAnsiTheme="majorBidi" w:cstheme="majorBidi"/>
          <w:sz w:val="24"/>
          <w:szCs w:val="24"/>
        </w:rPr>
        <w:t xml:space="preserve">. Это просто подсказка </w:t>
      </w:r>
      <w:r w:rsidR="00E17289" w:rsidRPr="007E6275">
        <w:rPr>
          <w:rFonts w:asciiTheme="majorBidi" w:eastAsia="Calibri" w:hAnsiTheme="majorBidi" w:cstheme="majorBidi"/>
          <w:sz w:val="24"/>
          <w:szCs w:val="24"/>
        </w:rPr>
        <w:t>Аватар</w:t>
      </w:r>
      <w:r>
        <w:rPr>
          <w:rFonts w:asciiTheme="majorBidi" w:eastAsia="Calibri" w:hAnsiTheme="majorBidi" w:cstheme="majorBidi"/>
          <w:sz w:val="24"/>
          <w:szCs w:val="24"/>
        </w:rPr>
        <w:t>ов</w:t>
      </w:r>
      <w:r w:rsidR="00E17289" w:rsidRPr="007E627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E17289">
        <w:rPr>
          <w:rFonts w:asciiTheme="majorBidi" w:eastAsia="Calibri" w:hAnsiTheme="majorBidi" w:cstheme="majorBidi"/>
          <w:sz w:val="24"/>
          <w:szCs w:val="24"/>
        </w:rPr>
        <w:t>Синтеза</w:t>
      </w:r>
      <w:r w:rsidR="00BE2FF2">
        <w:rPr>
          <w:rFonts w:asciiTheme="majorBidi" w:eastAsia="Calibri" w:hAnsiTheme="majorBidi" w:cstheme="majorBidi"/>
          <w:sz w:val="24"/>
          <w:szCs w:val="24"/>
        </w:rPr>
        <w:t xml:space="preserve">. </w:t>
      </w:r>
      <w:r w:rsidR="00473F0B">
        <w:rPr>
          <w:rFonts w:asciiTheme="majorBidi" w:eastAsia="Calibri" w:hAnsiTheme="majorBidi" w:cstheme="majorBidi"/>
          <w:sz w:val="24"/>
          <w:szCs w:val="24"/>
        </w:rPr>
        <w:t xml:space="preserve">Всех </w:t>
      </w:r>
      <w:r w:rsidR="00BE2FF2">
        <w:rPr>
          <w:rFonts w:asciiTheme="majorBidi" w:eastAsia="Calibri" w:hAnsiTheme="majorBidi" w:cstheme="majorBidi"/>
          <w:sz w:val="24"/>
          <w:szCs w:val="24"/>
        </w:rPr>
        <w:t>И</w:t>
      </w:r>
      <w:r w:rsidR="00E17289">
        <w:rPr>
          <w:rFonts w:asciiTheme="majorBidi" w:eastAsia="Calibri" w:hAnsiTheme="majorBidi" w:cstheme="majorBidi"/>
          <w:sz w:val="24"/>
          <w:szCs w:val="24"/>
        </w:rPr>
        <w:t>значально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BE2FF2">
        <w:rPr>
          <w:rFonts w:asciiTheme="majorBidi" w:eastAsia="Calibri" w:hAnsiTheme="majorBidi" w:cstheme="majorBidi"/>
          <w:sz w:val="24"/>
          <w:szCs w:val="24"/>
        </w:rPr>
        <w:t>Вышестоящих А</w:t>
      </w:r>
      <w:r w:rsidR="00E17289" w:rsidRPr="007E6275">
        <w:rPr>
          <w:rFonts w:asciiTheme="majorBidi" w:eastAsia="Calibri" w:hAnsiTheme="majorBidi" w:cstheme="majorBidi"/>
          <w:sz w:val="24"/>
          <w:szCs w:val="24"/>
        </w:rPr>
        <w:t>ватар</w:t>
      </w:r>
      <w:r w:rsidR="00BE2FF2">
        <w:rPr>
          <w:rFonts w:asciiTheme="majorBidi" w:eastAsia="Calibri" w:hAnsiTheme="majorBidi" w:cstheme="majorBidi"/>
          <w:sz w:val="24"/>
          <w:szCs w:val="24"/>
        </w:rPr>
        <w:t>ов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E17289">
        <w:rPr>
          <w:rFonts w:asciiTheme="majorBidi" w:eastAsia="Calibri" w:hAnsiTheme="majorBidi" w:cstheme="majorBidi"/>
          <w:sz w:val="24"/>
          <w:szCs w:val="24"/>
        </w:rPr>
        <w:t>Синтеза</w:t>
      </w:r>
      <w:r w:rsidR="00E17289" w:rsidRPr="007E6275">
        <w:rPr>
          <w:rFonts w:asciiTheme="majorBidi" w:eastAsia="Calibri" w:hAnsiTheme="majorBidi" w:cstheme="majorBidi"/>
          <w:sz w:val="24"/>
          <w:szCs w:val="24"/>
        </w:rPr>
        <w:t xml:space="preserve"> тоже переводят на уровень квантового осмысления и действия част</w:t>
      </w:r>
      <w:r w:rsidR="00CD7BE4">
        <w:rPr>
          <w:rFonts w:asciiTheme="majorBidi" w:eastAsia="Calibri" w:hAnsiTheme="majorBidi" w:cstheme="majorBidi"/>
          <w:sz w:val="24"/>
          <w:szCs w:val="24"/>
        </w:rPr>
        <w:t>н</w:t>
      </w:r>
      <w:r w:rsidR="00E17289" w:rsidRPr="007E6275">
        <w:rPr>
          <w:rFonts w:asciiTheme="majorBidi" w:eastAsia="Calibri" w:hAnsiTheme="majorBidi" w:cstheme="majorBidi"/>
          <w:sz w:val="24"/>
          <w:szCs w:val="24"/>
        </w:rPr>
        <w:t>остями.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E17289" w:rsidRPr="007E6275">
        <w:rPr>
          <w:rFonts w:asciiTheme="majorBidi" w:eastAsia="Calibri" w:hAnsiTheme="majorBidi" w:cstheme="majorBidi"/>
          <w:sz w:val="24"/>
          <w:szCs w:val="24"/>
        </w:rPr>
        <w:t>Поэтому</w:t>
      </w:r>
      <w:r>
        <w:rPr>
          <w:rFonts w:asciiTheme="majorBidi" w:eastAsia="Calibri" w:hAnsiTheme="majorBidi" w:cstheme="majorBidi"/>
          <w:sz w:val="24"/>
          <w:szCs w:val="24"/>
        </w:rPr>
        <w:t>,</w:t>
      </w:r>
      <w:r w:rsidR="00E17289" w:rsidRPr="007E6275">
        <w:rPr>
          <w:rFonts w:asciiTheme="majorBidi" w:eastAsia="Calibri" w:hAnsiTheme="majorBidi" w:cstheme="majorBidi"/>
          <w:sz w:val="24"/>
          <w:szCs w:val="24"/>
        </w:rPr>
        <w:t xml:space="preserve"> тут войд</w:t>
      </w:r>
      <w:r w:rsidR="00CD7BE4">
        <w:rPr>
          <w:rFonts w:asciiTheme="majorBidi" w:eastAsia="Calibri" w:hAnsiTheme="majorBidi" w:cstheme="majorBidi"/>
          <w:sz w:val="24"/>
          <w:szCs w:val="24"/>
        </w:rPr>
        <w:t>ё</w:t>
      </w:r>
      <w:r w:rsidR="00E17289" w:rsidRPr="007E6275">
        <w:rPr>
          <w:rFonts w:asciiTheme="majorBidi" w:eastAsia="Calibri" w:hAnsiTheme="majorBidi" w:cstheme="majorBidi"/>
          <w:sz w:val="24"/>
          <w:szCs w:val="24"/>
        </w:rPr>
        <w:t xml:space="preserve">м в один резонанс, и вместе будем развиваться. </w:t>
      </w:r>
    </w:p>
    <w:p w:rsidR="00E17289" w:rsidRPr="007E6275" w:rsidRDefault="00E17289" w:rsidP="00BE2FF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E6275">
        <w:rPr>
          <w:rFonts w:asciiTheme="majorBidi" w:eastAsia="Calibri" w:hAnsiTheme="majorBidi" w:cstheme="majorBidi"/>
          <w:sz w:val="24"/>
          <w:szCs w:val="24"/>
        </w:rPr>
        <w:t>Вс</w:t>
      </w:r>
      <w:r w:rsidR="00BE2FF2">
        <w:rPr>
          <w:rFonts w:asciiTheme="majorBidi" w:eastAsia="Calibri" w:hAnsiTheme="majorBidi" w:cstheme="majorBidi"/>
          <w:sz w:val="24"/>
          <w:szCs w:val="24"/>
        </w:rPr>
        <w:t>ё</w:t>
      </w:r>
      <w:r w:rsidRPr="007E6275">
        <w:rPr>
          <w:rFonts w:asciiTheme="majorBidi" w:eastAsia="Calibri" w:hAnsiTheme="majorBidi" w:cstheme="majorBidi"/>
          <w:sz w:val="24"/>
          <w:szCs w:val="24"/>
        </w:rPr>
        <w:t xml:space="preserve">. На моих без 10 </w:t>
      </w:r>
      <w:r w:rsidR="00BE2FF2">
        <w:rPr>
          <w:rFonts w:asciiTheme="majorBidi" w:eastAsia="Calibri" w:hAnsiTheme="majorBidi" w:cstheme="majorBidi"/>
          <w:sz w:val="24"/>
          <w:szCs w:val="24"/>
        </w:rPr>
        <w:t>семь</w:t>
      </w:r>
      <w:r w:rsidRPr="007E6275">
        <w:rPr>
          <w:rFonts w:asciiTheme="majorBidi" w:eastAsia="Calibri" w:hAnsiTheme="majorBidi" w:cstheme="majorBidi"/>
          <w:sz w:val="24"/>
          <w:szCs w:val="24"/>
        </w:rPr>
        <w:t>, 25 минут</w:t>
      </w:r>
      <w:r w:rsidR="00CA3695">
        <w:rPr>
          <w:rFonts w:asciiTheme="majorBidi" w:eastAsia="Calibri" w:hAnsiTheme="majorBidi" w:cstheme="majorBidi"/>
          <w:sz w:val="24"/>
          <w:szCs w:val="24"/>
        </w:rPr>
        <w:t xml:space="preserve"> перерыв</w:t>
      </w:r>
      <w:r w:rsidRPr="007E6275">
        <w:rPr>
          <w:rFonts w:asciiTheme="majorBidi" w:eastAsia="Calibri" w:hAnsiTheme="majorBidi" w:cstheme="majorBidi"/>
          <w:sz w:val="24"/>
          <w:szCs w:val="24"/>
        </w:rPr>
        <w:t>.</w:t>
      </w:r>
    </w:p>
    <w:p w:rsidR="00A13385" w:rsidRDefault="00A13385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lastRenderedPageBreak/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</w:t>
      </w:r>
      <w:r w:rsidR="00E17289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  <w:r w:rsidR="00F3237A">
        <w:rPr>
          <w:rFonts w:ascii="Times New Roman" w:hAnsi="Times New Roman" w:cs="Times New Roman"/>
          <w:b/>
          <w:i/>
          <w:sz w:val="24"/>
          <w:szCs w:val="24"/>
        </w:rPr>
        <w:t>Воробьева Галина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</w:t>
      </w:r>
      <w:r w:rsidR="00F3237A">
        <w:rPr>
          <w:rFonts w:ascii="Times New Roman" w:hAnsi="Times New Roman" w:cs="Times New Roman"/>
          <w:i/>
          <w:sz w:val="24"/>
          <w:szCs w:val="24"/>
        </w:rPr>
        <w:t>щего фрагмента Книги ИВАС КХ 38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7289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F3237A">
        <w:rPr>
          <w:rFonts w:ascii="Times New Roman" w:hAnsi="Times New Roman" w:cs="Times New Roman"/>
          <w:i/>
          <w:sz w:val="24"/>
          <w:szCs w:val="24"/>
        </w:rPr>
        <w:t>15.03.2026</w:t>
      </w:r>
    </w:p>
    <w:p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69F" w:rsidRDefault="00FF069F" w:rsidP="00D5731D">
      <w:pPr>
        <w:spacing w:after="0" w:line="240" w:lineRule="auto"/>
      </w:pPr>
      <w:r>
        <w:separator/>
      </w:r>
    </w:p>
  </w:endnote>
  <w:endnote w:type="continuationSeparator" w:id="1">
    <w:p w:rsidR="00FF069F" w:rsidRDefault="00FF069F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67B12" w:rsidRPr="00D5731D" w:rsidRDefault="00CB4D87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74D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69F" w:rsidRDefault="00FF069F" w:rsidP="00D5731D">
      <w:pPr>
        <w:spacing w:after="0" w:line="240" w:lineRule="auto"/>
      </w:pPr>
      <w:r>
        <w:separator/>
      </w:r>
    </w:p>
  </w:footnote>
  <w:footnote w:type="continuationSeparator" w:id="1">
    <w:p w:rsidR="00FF069F" w:rsidRDefault="00FF069F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1046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1869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26EEF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93ECA"/>
    <w:rsid w:val="001A3377"/>
    <w:rsid w:val="001A5D9C"/>
    <w:rsid w:val="001B1E22"/>
    <w:rsid w:val="001C0FD9"/>
    <w:rsid w:val="001D44E6"/>
    <w:rsid w:val="001F288F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1A83"/>
    <w:rsid w:val="0028540E"/>
    <w:rsid w:val="00287017"/>
    <w:rsid w:val="002951AF"/>
    <w:rsid w:val="0029565B"/>
    <w:rsid w:val="002967A2"/>
    <w:rsid w:val="002A647E"/>
    <w:rsid w:val="002B129C"/>
    <w:rsid w:val="002C50A9"/>
    <w:rsid w:val="002D454E"/>
    <w:rsid w:val="002E5AA2"/>
    <w:rsid w:val="002F2121"/>
    <w:rsid w:val="002F39F7"/>
    <w:rsid w:val="00303D65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8617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3F0B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0790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1AB6"/>
    <w:rsid w:val="005969D3"/>
    <w:rsid w:val="00597CA4"/>
    <w:rsid w:val="005A499D"/>
    <w:rsid w:val="005B1954"/>
    <w:rsid w:val="005B4458"/>
    <w:rsid w:val="005C3543"/>
    <w:rsid w:val="005D4CD3"/>
    <w:rsid w:val="005E1770"/>
    <w:rsid w:val="005F056C"/>
    <w:rsid w:val="005F2437"/>
    <w:rsid w:val="005F406D"/>
    <w:rsid w:val="00604E0F"/>
    <w:rsid w:val="006120F7"/>
    <w:rsid w:val="006203E5"/>
    <w:rsid w:val="006208BD"/>
    <w:rsid w:val="00625757"/>
    <w:rsid w:val="00632E5F"/>
    <w:rsid w:val="006378A2"/>
    <w:rsid w:val="00651BB9"/>
    <w:rsid w:val="00655F98"/>
    <w:rsid w:val="00664DC1"/>
    <w:rsid w:val="00667A4E"/>
    <w:rsid w:val="00697447"/>
    <w:rsid w:val="006A04E2"/>
    <w:rsid w:val="006A3FF3"/>
    <w:rsid w:val="006B4AEE"/>
    <w:rsid w:val="006C23ED"/>
    <w:rsid w:val="006C63FB"/>
    <w:rsid w:val="006D0A5B"/>
    <w:rsid w:val="006E0C0D"/>
    <w:rsid w:val="006E2B0A"/>
    <w:rsid w:val="006E6D4E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6CB1"/>
    <w:rsid w:val="00727505"/>
    <w:rsid w:val="007476AC"/>
    <w:rsid w:val="007479A4"/>
    <w:rsid w:val="00754FD0"/>
    <w:rsid w:val="007624FB"/>
    <w:rsid w:val="0076634E"/>
    <w:rsid w:val="00766C58"/>
    <w:rsid w:val="00783464"/>
    <w:rsid w:val="007912FF"/>
    <w:rsid w:val="00795A3F"/>
    <w:rsid w:val="00795C9F"/>
    <w:rsid w:val="007A0869"/>
    <w:rsid w:val="007A2583"/>
    <w:rsid w:val="007A35AB"/>
    <w:rsid w:val="007B573D"/>
    <w:rsid w:val="007C033E"/>
    <w:rsid w:val="007C668B"/>
    <w:rsid w:val="007D4C5F"/>
    <w:rsid w:val="007D4FE0"/>
    <w:rsid w:val="007E0D1F"/>
    <w:rsid w:val="007E3A75"/>
    <w:rsid w:val="007F0129"/>
    <w:rsid w:val="007F5CF9"/>
    <w:rsid w:val="00800FC1"/>
    <w:rsid w:val="008033A4"/>
    <w:rsid w:val="008043CB"/>
    <w:rsid w:val="00804532"/>
    <w:rsid w:val="00805998"/>
    <w:rsid w:val="00810EC1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E59FF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1846"/>
    <w:rsid w:val="00970ED6"/>
    <w:rsid w:val="0097283E"/>
    <w:rsid w:val="00974254"/>
    <w:rsid w:val="00987189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E6E0F"/>
    <w:rsid w:val="009F0498"/>
    <w:rsid w:val="009F377A"/>
    <w:rsid w:val="009F4FC6"/>
    <w:rsid w:val="009F5D08"/>
    <w:rsid w:val="00A13385"/>
    <w:rsid w:val="00A175E6"/>
    <w:rsid w:val="00A27A3F"/>
    <w:rsid w:val="00A313FA"/>
    <w:rsid w:val="00A34AAC"/>
    <w:rsid w:val="00A375A4"/>
    <w:rsid w:val="00A50F1D"/>
    <w:rsid w:val="00A61A80"/>
    <w:rsid w:val="00A628C1"/>
    <w:rsid w:val="00A62BB1"/>
    <w:rsid w:val="00A63BFE"/>
    <w:rsid w:val="00A666DC"/>
    <w:rsid w:val="00A71702"/>
    <w:rsid w:val="00A73579"/>
    <w:rsid w:val="00A74D54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3986"/>
    <w:rsid w:val="00AD709D"/>
    <w:rsid w:val="00AE2C79"/>
    <w:rsid w:val="00AE7F41"/>
    <w:rsid w:val="00B04573"/>
    <w:rsid w:val="00B079BA"/>
    <w:rsid w:val="00B12468"/>
    <w:rsid w:val="00B24222"/>
    <w:rsid w:val="00B33772"/>
    <w:rsid w:val="00B359F4"/>
    <w:rsid w:val="00B37FDE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3EE7"/>
    <w:rsid w:val="00BA5646"/>
    <w:rsid w:val="00BA7D1E"/>
    <w:rsid w:val="00BB61DE"/>
    <w:rsid w:val="00BB7DD6"/>
    <w:rsid w:val="00BC0550"/>
    <w:rsid w:val="00BC104E"/>
    <w:rsid w:val="00BD1046"/>
    <w:rsid w:val="00BD4632"/>
    <w:rsid w:val="00BE2FF2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71C6D"/>
    <w:rsid w:val="00C7445D"/>
    <w:rsid w:val="00C8406C"/>
    <w:rsid w:val="00C85D3D"/>
    <w:rsid w:val="00C8770C"/>
    <w:rsid w:val="00C90E33"/>
    <w:rsid w:val="00CA3695"/>
    <w:rsid w:val="00CA5BE2"/>
    <w:rsid w:val="00CB02AF"/>
    <w:rsid w:val="00CB4D3E"/>
    <w:rsid w:val="00CB4D87"/>
    <w:rsid w:val="00CC33E3"/>
    <w:rsid w:val="00CD56A1"/>
    <w:rsid w:val="00CD7588"/>
    <w:rsid w:val="00CD7BE4"/>
    <w:rsid w:val="00CE2B6D"/>
    <w:rsid w:val="00CF4F93"/>
    <w:rsid w:val="00CF7A84"/>
    <w:rsid w:val="00CF7F9A"/>
    <w:rsid w:val="00D007F7"/>
    <w:rsid w:val="00D00917"/>
    <w:rsid w:val="00D074D1"/>
    <w:rsid w:val="00D1083E"/>
    <w:rsid w:val="00D14C49"/>
    <w:rsid w:val="00D30A0E"/>
    <w:rsid w:val="00D33AB0"/>
    <w:rsid w:val="00D35D4F"/>
    <w:rsid w:val="00D37C34"/>
    <w:rsid w:val="00D406C6"/>
    <w:rsid w:val="00D406CE"/>
    <w:rsid w:val="00D44FC7"/>
    <w:rsid w:val="00D466B5"/>
    <w:rsid w:val="00D51393"/>
    <w:rsid w:val="00D55DDB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4A2F"/>
    <w:rsid w:val="00DD6941"/>
    <w:rsid w:val="00DE1904"/>
    <w:rsid w:val="00DE36F3"/>
    <w:rsid w:val="00DE425B"/>
    <w:rsid w:val="00DE68AB"/>
    <w:rsid w:val="00DF0522"/>
    <w:rsid w:val="00DF08EE"/>
    <w:rsid w:val="00DF3813"/>
    <w:rsid w:val="00DF3F63"/>
    <w:rsid w:val="00DF5EA2"/>
    <w:rsid w:val="00DF67E5"/>
    <w:rsid w:val="00DF6F60"/>
    <w:rsid w:val="00E11A25"/>
    <w:rsid w:val="00E14B81"/>
    <w:rsid w:val="00E17289"/>
    <w:rsid w:val="00E20D81"/>
    <w:rsid w:val="00E24F6A"/>
    <w:rsid w:val="00E464C1"/>
    <w:rsid w:val="00E636CC"/>
    <w:rsid w:val="00E67D02"/>
    <w:rsid w:val="00E74B84"/>
    <w:rsid w:val="00E816AE"/>
    <w:rsid w:val="00E83198"/>
    <w:rsid w:val="00E84DA4"/>
    <w:rsid w:val="00E95052"/>
    <w:rsid w:val="00EB3C75"/>
    <w:rsid w:val="00EB4B92"/>
    <w:rsid w:val="00EC5898"/>
    <w:rsid w:val="00ED24C6"/>
    <w:rsid w:val="00ED4C33"/>
    <w:rsid w:val="00EE2579"/>
    <w:rsid w:val="00EE5F09"/>
    <w:rsid w:val="00EE664B"/>
    <w:rsid w:val="00F04D0F"/>
    <w:rsid w:val="00F10D89"/>
    <w:rsid w:val="00F125E1"/>
    <w:rsid w:val="00F13195"/>
    <w:rsid w:val="00F13E09"/>
    <w:rsid w:val="00F14294"/>
    <w:rsid w:val="00F3237A"/>
    <w:rsid w:val="00F343E8"/>
    <w:rsid w:val="00F35D72"/>
    <w:rsid w:val="00F42769"/>
    <w:rsid w:val="00F5322B"/>
    <w:rsid w:val="00F61DB2"/>
    <w:rsid w:val="00F63248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069F"/>
    <w:rsid w:val="00FF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2026-03-15T13:13:00Z</dcterms:created>
  <dcterms:modified xsi:type="dcterms:W3CDTF">2026-03-15T13:13:00Z</dcterms:modified>
</cp:coreProperties>
</file>